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BB866" w14:textId="3FE46E9B" w:rsidR="006E2BA0" w:rsidRDefault="00FC38E6">
      <w:r>
        <w:rPr>
          <w:noProof/>
        </w:rPr>
        <w:drawing>
          <wp:inline distT="0" distB="0" distL="0" distR="0" wp14:anchorId="5871F75D" wp14:editId="6F12D0E2">
            <wp:extent cx="5514975" cy="73409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868" cy="73487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73F791" w14:textId="4C69A9EB" w:rsidR="00FC38E6" w:rsidRDefault="00FC38E6">
      <w:r>
        <w:t xml:space="preserve">Figure S2: </w:t>
      </w:r>
      <w:r w:rsidR="003C685A">
        <w:t>Putative candidates associated with enhanced healing and/or cartilage regeneration in MRL/</w:t>
      </w:r>
      <w:proofErr w:type="spellStart"/>
      <w:r w:rsidR="003C685A">
        <w:t>MpJ</w:t>
      </w:r>
      <w:proofErr w:type="spellEnd"/>
      <w:r w:rsidR="003C685A">
        <w:t>. A) Genes highly expressed in MRL/</w:t>
      </w:r>
      <w:proofErr w:type="spellStart"/>
      <w:r w:rsidR="003C685A">
        <w:t>MpJ</w:t>
      </w:r>
      <w:proofErr w:type="spellEnd"/>
      <w:r w:rsidR="003C685A">
        <w:t xml:space="preserve"> compared to STR/ort and C57BL/6. B) Genes with lowest expression in MRL/</w:t>
      </w:r>
      <w:proofErr w:type="spellStart"/>
      <w:r w:rsidR="003C685A">
        <w:t>MpJ</w:t>
      </w:r>
      <w:proofErr w:type="spellEnd"/>
      <w:r w:rsidR="003C685A">
        <w:t xml:space="preserve"> </w:t>
      </w:r>
      <w:r w:rsidR="003C685A">
        <w:t>compared to STR/ort and C57BL/6</w:t>
      </w:r>
      <w:r w:rsidR="003C685A">
        <w:t>.</w:t>
      </w:r>
      <w:bookmarkStart w:id="0" w:name="_GoBack"/>
      <w:bookmarkEnd w:id="0"/>
    </w:p>
    <w:sectPr w:rsidR="00FC38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C38E6"/>
    <w:rsid w:val="003C685A"/>
    <w:rsid w:val="00402CFB"/>
    <w:rsid w:val="004B7627"/>
    <w:rsid w:val="00765955"/>
    <w:rsid w:val="008139B7"/>
    <w:rsid w:val="00844062"/>
    <w:rsid w:val="00853807"/>
    <w:rsid w:val="009D6005"/>
    <w:rsid w:val="00CA6B7B"/>
    <w:rsid w:val="00FC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D3F6A"/>
  <w15:chartTrackingRefBased/>
  <w15:docId w15:val="{A6D555D9-F01A-4C33-9414-C7BCA719F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Aimy</dc:creator>
  <cp:keywords/>
  <dc:description/>
  <cp:lastModifiedBy>Sebastian, Aimy</cp:lastModifiedBy>
  <cp:revision>3</cp:revision>
  <dcterms:created xsi:type="dcterms:W3CDTF">2018-08-13T17:14:00Z</dcterms:created>
  <dcterms:modified xsi:type="dcterms:W3CDTF">2018-08-13T17:24:00Z</dcterms:modified>
</cp:coreProperties>
</file>